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6BA355">
      <w:pPr>
        <w:pStyle w:val="2"/>
        <w:keepNext w:val="0"/>
        <w:keepLines w:val="0"/>
        <w:widowControl/>
        <w:suppressLineNumbers w:val="0"/>
        <w:jc w:val="center"/>
        <w:rPr>
          <w:sz w:val="44"/>
          <w:szCs w:val="44"/>
        </w:rPr>
      </w:pPr>
      <w:r>
        <w:rPr>
          <w:sz w:val="44"/>
          <w:szCs w:val="44"/>
        </w:rPr>
        <w:t>北师大实验幼儿园第二届“白玉兰”</w:t>
      </w:r>
    </w:p>
    <w:p w14:paraId="6E684857">
      <w:pPr>
        <w:pStyle w:val="2"/>
        <w:keepNext w:val="0"/>
        <w:keepLines w:val="0"/>
        <w:widowControl/>
        <w:suppressLineNumbers w:val="0"/>
        <w:jc w:val="center"/>
        <w:rPr>
          <w:sz w:val="44"/>
          <w:szCs w:val="44"/>
        </w:rPr>
      </w:pPr>
      <w:r>
        <w:rPr>
          <w:sz w:val="44"/>
          <w:szCs w:val="44"/>
        </w:rPr>
        <w:t>教师趣味运动会圆满举办</w:t>
      </w:r>
    </w:p>
    <w:p w14:paraId="24834B9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/>
        <w:ind w:firstLine="480" w:firstLineChars="200"/>
        <w:textAlignment w:val="auto"/>
        <w:rPr>
          <w:sz w:val="24"/>
          <w:szCs w:val="24"/>
        </w:rPr>
      </w:pPr>
      <w:r>
        <w:rPr>
          <w:sz w:val="24"/>
          <w:szCs w:val="24"/>
        </w:rPr>
        <w:t>2026年5月23日，</w:t>
      </w:r>
      <w:r>
        <w:rPr>
          <w:rFonts w:hint="eastAsia"/>
          <w:sz w:val="24"/>
          <w:szCs w:val="24"/>
          <w:lang w:val="en-US" w:eastAsia="zh-CN"/>
        </w:rPr>
        <w:t>在</w:t>
      </w:r>
      <w:r>
        <w:rPr>
          <w:sz w:val="24"/>
          <w:szCs w:val="24"/>
        </w:rPr>
        <w:t>北师大实验幼儿园</w:t>
      </w:r>
      <w:r>
        <w:rPr>
          <w:rFonts w:hint="eastAsia"/>
          <w:sz w:val="24"/>
          <w:szCs w:val="24"/>
          <w:lang w:val="en-US" w:eastAsia="zh-CN"/>
        </w:rPr>
        <w:t>党政领导的重视和关心之下，由幼儿园工会策划组织的“蒙养百十年 运动正当年”</w:t>
      </w:r>
      <w:r>
        <w:rPr>
          <w:sz w:val="24"/>
          <w:szCs w:val="24"/>
        </w:rPr>
        <w:t>第二届“白玉兰”教师趣味运动会</w:t>
      </w:r>
      <w:r>
        <w:rPr>
          <w:rFonts w:hint="eastAsia"/>
          <w:sz w:val="24"/>
          <w:szCs w:val="24"/>
          <w:lang w:val="en-US" w:eastAsia="zh-CN"/>
        </w:rPr>
        <w:t>如期</w:t>
      </w:r>
      <w:r>
        <w:rPr>
          <w:sz w:val="24"/>
          <w:szCs w:val="24"/>
        </w:rPr>
        <w:t>举行。本次运动会以幼儿园文化象征“白玉兰”为精神内核，旨在践行“童心育人、匠心工作、悦心生活”的发展理念，</w:t>
      </w:r>
      <w:r>
        <w:rPr>
          <w:rFonts w:hint="eastAsia"/>
          <w:sz w:val="24"/>
          <w:szCs w:val="24"/>
          <w:lang w:val="en-US" w:eastAsia="zh-CN"/>
        </w:rPr>
        <w:t>集团在京七个园所和总部共589名</w:t>
      </w:r>
      <w:r>
        <w:rPr>
          <w:sz w:val="24"/>
          <w:szCs w:val="24"/>
        </w:rPr>
        <w:t>教职工齐聚赛场，在趣味运动中释放活力、凝聚合力。</w:t>
      </w:r>
    </w:p>
    <w:p w14:paraId="5F724B3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/>
        <w:ind w:firstLine="480" w:firstLineChars="200"/>
        <w:textAlignment w:val="auto"/>
        <w:rPr>
          <w:sz w:val="24"/>
          <w:szCs w:val="24"/>
        </w:rPr>
      </w:pPr>
      <w:r>
        <w:rPr>
          <w:sz w:val="24"/>
          <w:szCs w:val="24"/>
        </w:rPr>
        <w:t>各</w:t>
      </w:r>
      <w:r>
        <w:rPr>
          <w:rFonts w:hint="eastAsia"/>
          <w:sz w:val="24"/>
          <w:szCs w:val="24"/>
          <w:lang w:val="en-US" w:eastAsia="zh-CN"/>
        </w:rPr>
        <w:t>园</w:t>
      </w:r>
      <w:r>
        <w:rPr>
          <w:sz w:val="24"/>
          <w:szCs w:val="24"/>
        </w:rPr>
        <w:t>队伍身着特色队服依次入场，7种鲜明的队服色彩展现出不同团队的昂扬风貌。开幕式上，幼儿园总园长</w:t>
      </w:r>
      <w:r>
        <w:rPr>
          <w:rFonts w:hint="eastAsia"/>
          <w:sz w:val="24"/>
          <w:szCs w:val="24"/>
          <w:lang w:val="en-US" w:eastAsia="zh-CN"/>
        </w:rPr>
        <w:t>夏华颖</w:t>
      </w:r>
      <w:r>
        <w:rPr>
          <w:sz w:val="24"/>
          <w:szCs w:val="24"/>
        </w:rPr>
        <w:t>发表致辞，她表示，白玉兰“洁白高雅、坚韧向阳”的特质，对应着幼儿教师“既有春风化雨的温柔，也有昂扬向上的力量”的职业形象，举办本次运动会正是希望大家暂时放下日常保教工作的忙碌，在轻松的趣味项目中舒展身心、加深情谊，将运动中激发的活力转化为未来工作的动力。随后，全体</w:t>
      </w:r>
      <w:r>
        <w:rPr>
          <w:rFonts w:hint="eastAsia"/>
          <w:sz w:val="24"/>
          <w:szCs w:val="24"/>
          <w:lang w:val="en-US" w:eastAsia="zh-CN"/>
        </w:rPr>
        <w:t>教职工共同展示“啦啦操”</w:t>
      </w:r>
      <w:r>
        <w:rPr>
          <w:sz w:val="24"/>
          <w:szCs w:val="24"/>
        </w:rPr>
        <w:t>，整齐的动作、饱满的状态拉开了运动会的序幕。</w:t>
      </w:r>
    </w:p>
    <w:p w14:paraId="01973E5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/>
        <w:ind w:firstLine="480" w:firstLineChars="200"/>
        <w:textAlignment w:val="auto"/>
        <w:rPr>
          <w:sz w:val="24"/>
          <w:szCs w:val="24"/>
        </w:rPr>
      </w:pPr>
      <w:r>
        <w:rPr>
          <w:sz w:val="24"/>
          <w:szCs w:val="24"/>
        </w:rPr>
        <w:t>本次运动会共设置7项个人项目与5项团队项目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  <w:lang w:val="en-US" w:eastAsia="zh-CN"/>
        </w:rPr>
        <w:t>项目趣味、挑战兼而有之，</w:t>
      </w:r>
      <w:r>
        <w:rPr>
          <w:sz w:val="24"/>
          <w:szCs w:val="24"/>
        </w:rPr>
        <w:t>充分考验教职工的身体协调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sz w:val="24"/>
          <w:szCs w:val="24"/>
        </w:rPr>
        <w:t>应变能力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  <w:lang w:val="en-US" w:eastAsia="zh-CN"/>
        </w:rPr>
        <w:t>配合默契，耐力坚持等素质和能力。比赛中，啦啦队的</w:t>
      </w:r>
      <w:r>
        <w:rPr>
          <w:sz w:val="24"/>
          <w:szCs w:val="24"/>
        </w:rPr>
        <w:t>欢呼声、加油声此起彼伏，</w:t>
      </w:r>
      <w:r>
        <w:rPr>
          <w:rFonts w:hint="eastAsia"/>
          <w:sz w:val="24"/>
          <w:szCs w:val="24"/>
          <w:lang w:val="en-US" w:eastAsia="zh-CN"/>
        </w:rPr>
        <w:t>运动员专注拼搏，全力冲刺精彩演绎，</w:t>
      </w:r>
      <w:r>
        <w:rPr>
          <w:sz w:val="24"/>
          <w:szCs w:val="24"/>
        </w:rPr>
        <w:t>充分展现了北师大实幼教职工团结进取、蓬勃向上的团队氛围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  <w:lang w:val="en-US" w:eastAsia="zh-CN"/>
        </w:rPr>
        <w:t>也</w:t>
      </w:r>
      <w:r>
        <w:rPr>
          <w:sz w:val="24"/>
          <w:szCs w:val="24"/>
        </w:rPr>
        <w:t>成为本次运动会最</w:t>
      </w:r>
      <w:r>
        <w:rPr>
          <w:rFonts w:hint="eastAsia"/>
          <w:sz w:val="24"/>
          <w:szCs w:val="24"/>
          <w:lang w:val="en-US" w:eastAsia="zh-CN"/>
        </w:rPr>
        <w:t>亮丽</w:t>
      </w:r>
      <w:r>
        <w:rPr>
          <w:sz w:val="24"/>
          <w:szCs w:val="24"/>
        </w:rPr>
        <w:t>的注脚。</w:t>
      </w:r>
    </w:p>
    <w:p w14:paraId="6768D1E9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赛场边，一抹抹醒目的白色身影始终默默守候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  <w:lang w:val="en-US" w:eastAsia="zh-CN"/>
        </w:rPr>
        <w:t>这是</w:t>
      </w:r>
      <w:r>
        <w:rPr>
          <w:rFonts w:hint="eastAsia"/>
          <w:sz w:val="24"/>
          <w:szCs w:val="24"/>
        </w:rPr>
        <w:t>来自主动放弃参赛机会</w:t>
      </w:r>
      <w:r>
        <w:rPr>
          <w:rFonts w:hint="eastAsia"/>
          <w:sz w:val="24"/>
          <w:szCs w:val="24"/>
          <w:lang w:val="en-US" w:eastAsia="zh-CN"/>
        </w:rPr>
        <w:t>的10名</w:t>
      </w:r>
      <w:r>
        <w:rPr>
          <w:rFonts w:hint="eastAsia"/>
          <w:sz w:val="24"/>
          <w:szCs w:val="24"/>
        </w:rPr>
        <w:t>“白玉兰”志愿</w:t>
      </w:r>
      <w:r>
        <w:rPr>
          <w:rFonts w:hint="eastAsia"/>
          <w:sz w:val="24"/>
          <w:szCs w:val="24"/>
          <w:lang w:val="en-US" w:eastAsia="zh-CN"/>
        </w:rPr>
        <w:t>者</w:t>
      </w:r>
      <w:r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  <w:lang w:val="en-US" w:eastAsia="zh-CN"/>
        </w:rPr>
        <w:t>她们</w:t>
      </w:r>
      <w:r>
        <w:rPr>
          <w:rFonts w:hint="eastAsia"/>
          <w:sz w:val="24"/>
          <w:szCs w:val="24"/>
        </w:rPr>
        <w:t>身着统一马甲，分散在编发绳、面部彩绘、检录机动等各个岗位，为运动会全程保驾护航。待活动落下帷幕，她们又悄然留下，</w:t>
      </w:r>
      <w:r>
        <w:rPr>
          <w:rFonts w:hint="eastAsia"/>
          <w:sz w:val="24"/>
          <w:szCs w:val="24"/>
          <w:lang w:val="en-US" w:eastAsia="zh-CN"/>
        </w:rPr>
        <w:t>做好收整</w:t>
      </w:r>
      <w:r>
        <w:rPr>
          <w:rFonts w:hint="eastAsia"/>
          <w:sz w:val="24"/>
          <w:szCs w:val="24"/>
        </w:rPr>
        <w:t>，直至一切恢复如初。</w:t>
      </w:r>
      <w:r>
        <w:rPr>
          <w:rFonts w:hint="eastAsia"/>
          <w:sz w:val="24"/>
          <w:szCs w:val="24"/>
          <w:lang w:val="en-US" w:eastAsia="zh-CN"/>
        </w:rPr>
        <w:t>她们</w:t>
      </w:r>
      <w:r>
        <w:rPr>
          <w:rFonts w:hint="eastAsia"/>
          <w:sz w:val="24"/>
          <w:szCs w:val="24"/>
        </w:rPr>
        <w:t>用一个个忙碌的背影，为这场盛会添上了一抹</w:t>
      </w:r>
      <w:r>
        <w:rPr>
          <w:rFonts w:hint="eastAsia"/>
          <w:sz w:val="24"/>
          <w:szCs w:val="24"/>
          <w:lang w:val="en-US" w:eastAsia="zh-CN"/>
        </w:rPr>
        <w:t>温暖和保障</w:t>
      </w:r>
      <w:r>
        <w:rPr>
          <w:rFonts w:hint="eastAsia"/>
          <w:sz w:val="24"/>
          <w:szCs w:val="24"/>
        </w:rPr>
        <w:t>。</w:t>
      </w:r>
    </w:p>
    <w:p w14:paraId="513A616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/>
        <w:ind w:firstLine="480" w:firstLineChars="200"/>
        <w:textAlignment w:val="auto"/>
        <w:rPr>
          <w:sz w:val="24"/>
          <w:szCs w:val="24"/>
        </w:rPr>
      </w:pPr>
      <w:r>
        <w:rPr>
          <w:sz w:val="24"/>
          <w:szCs w:val="24"/>
        </w:rPr>
        <w:t>赛程结束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sz w:val="24"/>
          <w:szCs w:val="24"/>
        </w:rPr>
        <w:t>现场公布比赛成绩并</w:t>
      </w:r>
      <w:r>
        <w:rPr>
          <w:rFonts w:hint="eastAsia"/>
          <w:sz w:val="24"/>
          <w:szCs w:val="24"/>
          <w:lang w:val="en-US" w:eastAsia="zh-CN"/>
        </w:rPr>
        <w:t>颁发了个人奖项，团队奖项的</w:t>
      </w:r>
      <w:r>
        <w:rPr>
          <w:sz w:val="24"/>
          <w:szCs w:val="24"/>
        </w:rPr>
        <w:t>奖杯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  <w:lang w:val="en-US" w:eastAsia="zh-CN"/>
        </w:rPr>
        <w:t>奖牌和奖品</w:t>
      </w:r>
      <w:r>
        <w:rPr>
          <w:sz w:val="24"/>
          <w:szCs w:val="24"/>
        </w:rPr>
        <w:t>。幼儿园党委书记</w:t>
      </w:r>
      <w:r>
        <w:rPr>
          <w:rFonts w:hint="eastAsia"/>
          <w:sz w:val="24"/>
          <w:szCs w:val="24"/>
          <w:lang w:val="en-US" w:eastAsia="zh-CN"/>
        </w:rPr>
        <w:t>杜军</w:t>
      </w:r>
      <w:r>
        <w:rPr>
          <w:sz w:val="24"/>
          <w:szCs w:val="24"/>
        </w:rPr>
        <w:t>在闭幕致辞中向所有取得优异成绩的参与者表示祝贺，向为运动会顺利举办付出努力的工作人员表示感谢。她指出，本次运动会的意义不仅在于决出胜负名次，更在于加深了各园区教职工之间的联结，增强了整个教师团队的向心力；希望大家能将赛场上的活力与团结精神带回工作岗位，继续以饱满的状态服务好每一个孩子、支撑好每一个伙伴，共同打造更有温度、更有凝聚力的幼教家园。</w:t>
      </w:r>
    </w:p>
    <w:p w14:paraId="5EEE198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/>
        <w:ind w:firstLine="480" w:firstLineChars="200"/>
        <w:textAlignment w:val="auto"/>
        <w:rPr>
          <w:sz w:val="24"/>
          <w:szCs w:val="24"/>
        </w:rPr>
      </w:pPr>
      <w:r>
        <w:rPr>
          <w:sz w:val="24"/>
          <w:szCs w:val="24"/>
        </w:rPr>
        <w:t>本次“白玉兰”教师趣味运动会在轻松欢乐的氛围中圆满落幕。活动不仅为教职工提供了舒缓压力、展现风采的平台，更进一步强化了北师大实验幼儿园的团队凝聚力，为后续各项保教工作的高质量开展注入了新的活力。</w:t>
      </w:r>
    </w:p>
    <w:p w14:paraId="509DBD79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/>
        <w:ind w:firstLine="480" w:firstLineChars="200"/>
        <w:textAlignment w:val="auto"/>
        <w:rPr>
          <w:sz w:val="24"/>
          <w:szCs w:val="24"/>
        </w:rPr>
      </w:pPr>
    </w:p>
    <w:p w14:paraId="3FA4398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/>
        <w:ind w:left="0" w:leftChars="0" w:firstLine="0" w:firstLineChars="0"/>
        <w:jc w:val="center"/>
        <w:textAlignment w:val="auto"/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val="en-US" w:eastAsia="zh-CN"/>
        </w:rPr>
        <w:t>·</w:t>
      </w:r>
      <w:r>
        <w:rPr>
          <w:rFonts w:hint="eastAsia" w:eastAsiaTheme="minorEastAsia"/>
          <w:sz w:val="24"/>
          <w:szCs w:val="24"/>
          <w:lang w:eastAsia="zh-CN"/>
        </w:rPr>
        <w:drawing>
          <wp:inline distT="0" distB="0" distL="114300" distR="114300">
            <wp:extent cx="5253990" cy="3940175"/>
            <wp:effectExtent l="0" t="0" r="3810" b="3175"/>
            <wp:docPr id="1" name="图片 1" descr="夏园长致开幕词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夏园长致开幕词 (1)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F5C5EB">
      <w:pPr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幼儿园总园长夏华颖为运动会致开幕词</w:t>
      </w:r>
    </w:p>
    <w:p w14:paraId="595B8598">
      <w:pPr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53990" cy="3940175"/>
            <wp:effectExtent l="0" t="0" r="3810" b="3175"/>
            <wp:docPr id="4" name="图片 4" descr="工会主席邱守宣布运动会开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工会主席邱守宣布运动会开始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05C36F">
      <w:pPr>
        <w:bidi w:val="0"/>
        <w:jc w:val="center"/>
        <w:rPr>
          <w:rFonts w:hint="eastAsia" w:eastAsiaTheme="minor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lang w:val="en-US" w:eastAsia="zh-CN"/>
        </w:rPr>
        <w:t>幼儿园工会主席邱守宣布运动会正式开幕</w:t>
      </w:r>
    </w:p>
    <w:p w14:paraId="78475351">
      <w:pPr>
        <w:bidi w:val="0"/>
        <w:jc w:val="center"/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3950335"/>
            <wp:effectExtent l="0" t="0" r="10160" b="12065"/>
            <wp:docPr id="21" name="图片 21" descr="主持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主持人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青年教师</w:t>
      </w:r>
      <w:r>
        <w:rPr>
          <w:rFonts w:hint="eastAsia"/>
          <w:lang w:val="en-US" w:eastAsia="zh-CN"/>
        </w:rPr>
        <w:t>彭之炜</w:t>
      </w:r>
      <w:r>
        <w:t>主持整场赛事，串场互动点燃现场</w:t>
      </w:r>
    </w:p>
    <w:p w14:paraId="239F6C42">
      <w:pPr>
        <w:bidi w:val="0"/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5269230"/>
            <wp:effectExtent l="0" t="0" r="7620" b="7620"/>
            <wp:docPr id="6" name="图片 6" descr="WPS拼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WPS拼图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526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1F04A3">
      <w:pPr>
        <w:bidi w:val="0"/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5273040"/>
            <wp:effectExtent l="0" t="0" r="3810" b="3810"/>
            <wp:docPr id="5" name="图片 5" descr="WPS拼图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WPS拼图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527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FC4286">
      <w:pPr>
        <w:bidi w:val="0"/>
        <w:jc w:val="center"/>
        <w:rPr>
          <w:rFonts w:hint="eastAsia"/>
          <w:color w:val="auto"/>
          <w:lang w:val="en-US" w:eastAsia="zh-CN"/>
        </w:rPr>
      </w:pPr>
      <w:r>
        <w:rPr>
          <w:color w:val="auto"/>
        </w:rPr>
        <w:t>超燃</w:t>
      </w:r>
      <w:r>
        <w:rPr>
          <w:rFonts w:hint="eastAsia"/>
          <w:color w:val="auto"/>
          <w:lang w:val="en-US" w:eastAsia="zh-CN"/>
        </w:rPr>
        <w:t>入场式</w:t>
      </w:r>
    </w:p>
    <w:p w14:paraId="5EEAE9A9">
      <w:pPr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53990" cy="3940175"/>
            <wp:effectExtent l="0" t="0" r="3810" b="3175"/>
            <wp:docPr id="16" name="图片 16" descr="IMG_20260523_091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IMG_20260523_09101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6495C7">
      <w:pPr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</w:t>
      </w:r>
      <w:r>
        <w:rPr>
          <w:rFonts w:hint="eastAsia"/>
          <w:lang w:val="en-US" w:eastAsia="zh-CN"/>
        </w:rPr>
        <w:drawing>
          <wp:inline distT="0" distB="0" distL="114300" distR="114300">
            <wp:extent cx="5266690" cy="3950335"/>
            <wp:effectExtent l="0" t="0" r="10160" b="12065"/>
            <wp:docPr id="20" name="图片 20" descr="IMG_20260523_091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IMG_20260523_09131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B70719">
      <w:pPr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赛前啦啦操伸展</w:t>
      </w:r>
    </w:p>
    <w:p w14:paraId="020C7397">
      <w:pPr>
        <w:bidi w:val="0"/>
        <w:jc w:val="center"/>
        <w:rPr>
          <w:rFonts w:hint="default"/>
          <w:lang w:val="en-US" w:eastAsia="zh-CN"/>
        </w:rPr>
      </w:pPr>
    </w:p>
    <w:p w14:paraId="09AAAA18">
      <w:pPr>
        <w:bidi w:val="0"/>
        <w:jc w:val="center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团体项目精彩纷呈</w:t>
      </w:r>
    </w:p>
    <w:p w14:paraId="370B0162">
      <w:pPr>
        <w:bidi w:val="0"/>
        <w:jc w:val="center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drawing>
          <wp:inline distT="0" distB="0" distL="114300" distR="114300">
            <wp:extent cx="5253990" cy="3940175"/>
            <wp:effectExtent l="0" t="0" r="3810" b="3175"/>
            <wp:docPr id="25" name="图片 25" descr="IMG_20260523_104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IMG_20260523_10404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DC9F71">
      <w:pPr>
        <w:bidi w:val="0"/>
        <w:jc w:val="center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drawing>
          <wp:inline distT="0" distB="0" distL="114300" distR="114300">
            <wp:extent cx="5266690" cy="3950335"/>
            <wp:effectExtent l="0" t="0" r="10160" b="12065"/>
            <wp:docPr id="27" name="图片 27" descr="IMG_20260523_104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IMG_20260523_10450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370D16">
      <w:pPr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云梯漫步</w:t>
      </w:r>
    </w:p>
    <w:p w14:paraId="5F44B3DE">
      <w:pPr>
        <w:bidi w:val="0"/>
        <w:jc w:val="center"/>
        <w:rPr>
          <w:rFonts w:hint="default"/>
          <w:lang w:val="en-US" w:eastAsia="zh-CN"/>
        </w:rPr>
      </w:pPr>
    </w:p>
    <w:p w14:paraId="26726FB2">
      <w:pPr>
        <w:bidi w:val="0"/>
        <w:jc w:val="center"/>
        <w:rPr>
          <w:rFonts w:hint="default"/>
          <w:lang w:val="en-US" w:eastAsia="zh-CN"/>
        </w:rPr>
      </w:pPr>
    </w:p>
    <w:p w14:paraId="6518BFB9">
      <w:pPr>
        <w:bidi w:val="0"/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6690" cy="3950335"/>
            <wp:effectExtent l="0" t="0" r="10160" b="12065"/>
            <wp:docPr id="30" name="图片 30" descr="IMG_20260523_103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IMG_20260523_1031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3BB8A2">
      <w:pPr>
        <w:bidi w:val="0"/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6690" cy="3950335"/>
            <wp:effectExtent l="0" t="0" r="10160" b="12065"/>
            <wp:docPr id="31" name="图片 31" descr="IMG_20260523_103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IMG_20260523_10304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704F1">
      <w:pPr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滚雪球</w:t>
      </w:r>
    </w:p>
    <w:p w14:paraId="09E283F6">
      <w:pPr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66690" cy="3950335"/>
            <wp:effectExtent l="0" t="0" r="10160" b="12065"/>
            <wp:docPr id="33" name="图片 33" descr="IMG_20260523_102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IMG_20260523_10220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51AA41">
      <w:pPr>
        <w:bidi w:val="0"/>
        <w:jc w:val="center"/>
        <w:rPr>
          <w:rFonts w:hint="eastAsia"/>
          <w:lang w:val="en-US" w:eastAsia="zh-CN"/>
        </w:rPr>
      </w:pPr>
    </w:p>
    <w:p w14:paraId="6967EA88">
      <w:pPr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53990" cy="3940175"/>
            <wp:effectExtent l="0" t="0" r="3810" b="3175"/>
            <wp:docPr id="82" name="图片 82" descr="7940374e11b7ceb92999de2f6600db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82" descr="7940374e11b7ceb92999de2f6600dbfe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DD1097">
      <w:pPr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砥砺前行</w:t>
      </w:r>
    </w:p>
    <w:p w14:paraId="12EB8191">
      <w:pPr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66690" cy="3950335"/>
            <wp:effectExtent l="0" t="0" r="10160" b="12065"/>
            <wp:docPr id="34" name="图片 34" descr="IMG_20260523_1048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IMG_20260523_10481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BAB1E">
      <w:pPr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66690" cy="3950335"/>
            <wp:effectExtent l="0" t="0" r="10160" b="12065"/>
            <wp:docPr id="74" name="图片 74" descr="明光-乾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 descr="明光-乾坤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38FA74">
      <w:pPr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运转乾坤</w:t>
      </w:r>
    </w:p>
    <w:p w14:paraId="0D168DB9">
      <w:pPr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66690" cy="3950335"/>
            <wp:effectExtent l="0" t="0" r="10160" b="12065"/>
            <wp:docPr id="39" name="图片 39" descr="IMG_20260523_1016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IMG_20260523_10163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CE7CAE">
      <w:pPr>
        <w:bidi w:val="0"/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6690" cy="2962910"/>
            <wp:effectExtent l="0" t="0" r="10160" b="8890"/>
            <wp:docPr id="81" name="图片 81" descr="毛毛虫-明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81" descr="毛毛虫-明光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E87966">
      <w:pPr>
        <w:bidi w:val="0"/>
        <w:jc w:val="center"/>
        <w:rPr>
          <w:rFonts w:hint="default"/>
          <w:lang w:val="en-US" w:eastAsia="zh-CN"/>
        </w:rPr>
      </w:pPr>
    </w:p>
    <w:p w14:paraId="495D94BE">
      <w:pPr>
        <w:bidi w:val="0"/>
        <w:jc w:val="center"/>
        <w:rPr>
          <w:rFonts w:hint="default"/>
          <w:lang w:val="en-US" w:eastAsia="zh-CN"/>
        </w:rPr>
      </w:pPr>
    </w:p>
    <w:p w14:paraId="0EB99654">
      <w:pPr>
        <w:bidi w:val="0"/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4150" cy="2961005"/>
            <wp:effectExtent l="0" t="0" r="12700" b="10795"/>
            <wp:docPr id="46" name="图片 46" descr="f5cd67a6bc284d42d7e234d5820c1bf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f5cd67a6bc284d42d7e234d5820c1bf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961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61D21">
      <w:pPr>
        <w:bidi w:val="0"/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毛毛虫大比拼</w:t>
      </w:r>
    </w:p>
    <w:p w14:paraId="7341EB3A">
      <w:pPr>
        <w:bidi w:val="0"/>
        <w:jc w:val="center"/>
        <w:rPr>
          <w:rFonts w:hint="eastAsia"/>
          <w:lang w:val="en-US" w:eastAsia="zh-CN"/>
        </w:rPr>
      </w:pPr>
    </w:p>
    <w:p w14:paraId="576E1144">
      <w:pPr>
        <w:bidi w:val="0"/>
        <w:jc w:val="center"/>
        <w:rPr>
          <w:rFonts w:hint="eastAsia"/>
          <w:lang w:val="en-US" w:eastAsia="zh-CN"/>
        </w:rPr>
      </w:pPr>
    </w:p>
    <w:p w14:paraId="60ECCD97">
      <w:pPr>
        <w:bidi w:val="0"/>
        <w:jc w:val="center"/>
        <w:rPr>
          <w:rFonts w:hint="eastAsia"/>
          <w:lang w:val="en-US" w:eastAsia="zh-CN"/>
        </w:rPr>
      </w:pPr>
    </w:p>
    <w:p w14:paraId="0BD8F8CD">
      <w:pPr>
        <w:bidi w:val="0"/>
        <w:jc w:val="center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个人项目激烈角逐</w:t>
      </w:r>
    </w:p>
    <w:p w14:paraId="2E89AE4F">
      <w:pPr>
        <w:bidi w:val="0"/>
        <w:jc w:val="center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drawing>
          <wp:inline distT="0" distB="0" distL="114300" distR="114300">
            <wp:extent cx="5272405" cy="3954145"/>
            <wp:effectExtent l="0" t="0" r="4445" b="8255"/>
            <wp:docPr id="57" name="图片 57" descr="146ee5e9f2b6bc595e4219c9375378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 descr="146ee5e9f2b6bc595e4219c93753783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954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9B6E07">
      <w:pPr>
        <w:bidi w:val="0"/>
        <w:jc w:val="center"/>
        <w:rPr>
          <w:rFonts w:hint="eastAsia"/>
          <w:b/>
          <w:bCs/>
          <w:lang w:val="en-US" w:eastAsia="zh-CN"/>
        </w:rPr>
      </w:pPr>
    </w:p>
    <w:p w14:paraId="0ECB63F6">
      <w:pPr>
        <w:bidi w:val="0"/>
        <w:jc w:val="center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drawing>
          <wp:inline distT="0" distB="0" distL="114300" distR="114300">
            <wp:extent cx="5266690" cy="3950335"/>
            <wp:effectExtent l="0" t="0" r="10160" b="12065"/>
            <wp:docPr id="59" name="图片 59" descr="IMG_20260523_093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IMG_20260523_09322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A0E1C9">
      <w:pPr>
        <w:bidi w:val="0"/>
        <w:jc w:val="center"/>
        <w:rPr>
          <w:lang w:val="en-US" w:eastAsia="zh-CN"/>
        </w:rPr>
      </w:pPr>
      <w:r>
        <w:rPr>
          <w:lang w:val="en-US" w:eastAsia="zh-CN"/>
        </w:rPr>
        <w:t>30秒跳绳</w:t>
      </w:r>
    </w:p>
    <w:p w14:paraId="3DA57CD7">
      <w:pPr>
        <w:bidi w:val="0"/>
        <w:jc w:val="center"/>
        <w:rPr>
          <w:lang w:val="en-US" w:eastAsia="zh-CN"/>
        </w:rPr>
      </w:pPr>
      <w:r>
        <w:rPr>
          <w:lang w:val="en-US" w:eastAsia="zh-CN"/>
        </w:rPr>
        <w:drawing>
          <wp:inline distT="0" distB="0" distL="114300" distR="114300">
            <wp:extent cx="5266690" cy="3950335"/>
            <wp:effectExtent l="0" t="0" r="10160" b="12065"/>
            <wp:docPr id="44" name="图片 44" descr="IMG_20260523_0946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IMG_20260523_09465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38A03B">
      <w:pPr>
        <w:bidi w:val="0"/>
        <w:jc w:val="center"/>
      </w:pPr>
      <w:r>
        <w:rPr>
          <w:lang w:val="en-US" w:eastAsia="zh-CN"/>
        </w:rPr>
        <w:drawing>
          <wp:inline distT="0" distB="0" distL="114300" distR="114300">
            <wp:extent cx="5253990" cy="3940175"/>
            <wp:effectExtent l="0" t="0" r="3810" b="3175"/>
            <wp:docPr id="45" name="图片 45" descr="IMG_20260523_093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IMG_20260523_093314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DBEA03">
      <w:pPr>
        <w:bidi w:val="0"/>
        <w:jc w:val="center"/>
        <w:rPr>
          <w:lang w:val="en-US" w:eastAsia="zh-CN"/>
        </w:rPr>
      </w:pPr>
      <w:r>
        <w:rPr>
          <w:lang w:val="en-US" w:eastAsia="zh-CN"/>
        </w:rPr>
        <w:t>夹球行进​</w:t>
      </w:r>
    </w:p>
    <w:p w14:paraId="28CFFCAC">
      <w:pPr>
        <w:bidi w:val="0"/>
        <w:jc w:val="center"/>
        <w:rPr>
          <w:lang w:val="en-US" w:eastAsia="zh-CN"/>
        </w:rPr>
      </w:pPr>
      <w:r>
        <w:rPr>
          <w:lang w:val="en-US" w:eastAsia="zh-CN"/>
        </w:rPr>
        <w:drawing>
          <wp:inline distT="0" distB="0" distL="114300" distR="114300">
            <wp:extent cx="5253990" cy="3940175"/>
            <wp:effectExtent l="0" t="0" r="3810" b="3175"/>
            <wp:docPr id="49" name="图片 49" descr="IMG_20260523_0937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IMG_20260523_09374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CBEED6">
      <w:pPr>
        <w:bidi w:val="0"/>
        <w:jc w:val="center"/>
        <w:rPr>
          <w:lang w:val="en-US" w:eastAsia="zh-CN"/>
        </w:rPr>
      </w:pPr>
      <w:r>
        <w:rPr>
          <w:lang w:val="en-US" w:eastAsia="zh-CN"/>
        </w:rPr>
        <w:drawing>
          <wp:inline distT="0" distB="0" distL="114300" distR="114300">
            <wp:extent cx="5267325" cy="4176395"/>
            <wp:effectExtent l="0" t="0" r="9525" b="14605"/>
            <wp:docPr id="52" name="图片 52" descr="d546433de19d311dffe1963af64f49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 descr="d546433de19d311dffe1963af64f499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176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45E11B">
      <w:pPr>
        <w:bidi w:val="0"/>
        <w:jc w:val="center"/>
        <w:rPr>
          <w:lang w:val="en-US" w:eastAsia="zh-CN"/>
        </w:rPr>
      </w:pPr>
      <w:r>
        <w:rPr>
          <w:lang w:val="en-US" w:eastAsia="zh-CN"/>
        </w:rPr>
        <w:t>仰卧起坐投沙包​</w:t>
      </w:r>
    </w:p>
    <w:p w14:paraId="21AC2E1C">
      <w:pPr>
        <w:bidi w:val="0"/>
        <w:jc w:val="center"/>
        <w:rPr>
          <w:lang w:val="en-US" w:eastAsia="zh-CN"/>
        </w:rPr>
      </w:pPr>
      <w:r>
        <w:rPr>
          <w:lang w:val="en-US" w:eastAsia="zh-CN"/>
        </w:rPr>
        <w:drawing>
          <wp:inline distT="0" distB="0" distL="114300" distR="114300">
            <wp:extent cx="5266690" cy="3950335"/>
            <wp:effectExtent l="0" t="0" r="10160" b="12065"/>
            <wp:docPr id="55" name="图片 55" descr="IMG_20260523_094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 descr="IMG_20260523_094038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4BE2FC">
      <w:pPr>
        <w:bidi w:val="0"/>
        <w:jc w:val="center"/>
        <w:rPr>
          <w:lang w:val="en-US" w:eastAsia="zh-CN"/>
        </w:rPr>
      </w:pPr>
      <w:r>
        <w:rPr>
          <w:lang w:val="en-US" w:eastAsia="zh-CN"/>
        </w:rPr>
        <w:drawing>
          <wp:inline distT="0" distB="0" distL="114300" distR="114300">
            <wp:extent cx="5266690" cy="3511550"/>
            <wp:effectExtent l="0" t="0" r="10160" b="12700"/>
            <wp:docPr id="56" name="图片 56" descr="微信图片_20260525104015_18_9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微信图片_20260525104015_18_93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1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57355F">
      <w:pPr>
        <w:bidi w:val="0"/>
        <w:jc w:val="center"/>
        <w:rPr>
          <w:lang w:val="en-US" w:eastAsia="zh-CN"/>
        </w:rPr>
      </w:pPr>
      <w:r>
        <w:rPr>
          <w:lang w:val="en-US" w:eastAsia="zh-CN"/>
        </w:rPr>
        <w:t>穿大鞋过障碍</w:t>
      </w:r>
    </w:p>
    <w:p w14:paraId="12763EA6">
      <w:pPr>
        <w:bidi w:val="0"/>
        <w:jc w:val="center"/>
      </w:pPr>
      <w:r>
        <w:rPr>
          <w:lang w:val="en-US" w:eastAsia="zh-CN"/>
        </w:rPr>
        <w:drawing>
          <wp:inline distT="0" distB="0" distL="114300" distR="114300">
            <wp:extent cx="5266690" cy="3950335"/>
            <wp:effectExtent l="0" t="0" r="10160" b="12065"/>
            <wp:docPr id="75" name="图片 75" descr="IMG_20260523_100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 descr="IMG_20260523_10013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 w:eastAsia="zh-CN"/>
        </w:rPr>
        <w:drawing>
          <wp:inline distT="0" distB="0" distL="114300" distR="114300">
            <wp:extent cx="5222875" cy="3917315"/>
            <wp:effectExtent l="0" t="0" r="15875" b="6985"/>
            <wp:docPr id="76" name="图片 76" descr="投掷-本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6" descr="投掷-本部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22875" cy="3917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DE8D70">
      <w:pPr>
        <w:bidi w:val="0"/>
        <w:jc w:val="center"/>
        <w:rPr>
          <w:lang w:val="en-US" w:eastAsia="zh-CN"/>
        </w:rPr>
      </w:pPr>
      <w:r>
        <w:rPr>
          <w:lang w:val="en-US" w:eastAsia="zh-CN"/>
        </w:rPr>
        <w:t>沙包投准</w:t>
      </w:r>
    </w:p>
    <w:p w14:paraId="3CE94302">
      <w:pPr>
        <w:bidi w:val="0"/>
        <w:jc w:val="center"/>
      </w:pPr>
      <w:r>
        <w:rPr>
          <w:lang w:val="en-US" w:eastAsia="zh-CN"/>
        </w:rPr>
        <w:drawing>
          <wp:inline distT="0" distB="0" distL="114300" distR="114300">
            <wp:extent cx="5266690" cy="3950335"/>
            <wp:effectExtent l="0" t="0" r="10160" b="12065"/>
            <wp:docPr id="78" name="图片 78" descr="IMG_20260523_0939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8" descr="IMG_20260523_093926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 w:eastAsia="zh-CN"/>
        </w:rPr>
        <w:t>​</w:t>
      </w:r>
    </w:p>
    <w:p w14:paraId="32AA27E8">
      <w:pPr>
        <w:bidi w:val="0"/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33670" cy="3924935"/>
            <wp:effectExtent l="0" t="0" r="5080" b="18415"/>
            <wp:docPr id="80" name="图片 80" descr="微信图片_20260525105304_11_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 descr="微信图片_20260525105304_11_535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33670" cy="3924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9317F1">
      <w:pPr>
        <w:bidi w:val="0"/>
        <w:jc w:val="center"/>
        <w:rPr>
          <w:lang w:val="en-US" w:eastAsia="zh-CN"/>
        </w:rPr>
      </w:pPr>
      <w:r>
        <w:rPr>
          <w:lang w:val="en-US" w:eastAsia="zh-CN"/>
        </w:rPr>
        <w:t>跑跳挑战赛</w:t>
      </w:r>
    </w:p>
    <w:p w14:paraId="1155CBB0">
      <w:pPr>
        <w:bidi w:val="0"/>
        <w:jc w:val="center"/>
        <w:rPr>
          <w:lang w:val="en-US" w:eastAsia="zh-CN"/>
        </w:rPr>
      </w:pPr>
      <w:r>
        <w:rPr>
          <w:lang w:val="en-US" w:eastAsia="zh-CN"/>
        </w:rPr>
        <w:drawing>
          <wp:inline distT="0" distB="0" distL="114300" distR="114300">
            <wp:extent cx="5264785" cy="3947160"/>
            <wp:effectExtent l="0" t="0" r="12065" b="15240"/>
            <wp:docPr id="42" name="图片 42" descr="微信图片_20260525104028_29_9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微信图片_20260525104028_29_931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B76B13">
      <w:pPr>
        <w:bidi w:val="0"/>
        <w:jc w:val="center"/>
        <w:rPr>
          <w:lang w:val="en-US" w:eastAsia="zh-CN"/>
        </w:rPr>
      </w:pPr>
      <w:r>
        <w:rPr>
          <w:lang w:val="en-US" w:eastAsia="zh-CN"/>
        </w:rPr>
        <w:drawing>
          <wp:inline distT="0" distB="0" distL="114300" distR="114300">
            <wp:extent cx="5253990" cy="3940175"/>
            <wp:effectExtent l="0" t="0" r="3810" b="3175"/>
            <wp:docPr id="47" name="图片 47" descr="4497925104737f8e0d847d9d6900d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4497925104737f8e0d847d9d6900d484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 w:eastAsia="zh-CN"/>
        </w:rPr>
        <w:t>​欢乐袋鼠跳</w:t>
      </w:r>
    </w:p>
    <w:p w14:paraId="3C1EC55C">
      <w:pPr>
        <w:bidi w:val="0"/>
        <w:jc w:val="center"/>
        <w:rPr>
          <w:lang w:val="en-US" w:eastAsia="zh-CN"/>
        </w:rPr>
      </w:pPr>
    </w:p>
    <w:p w14:paraId="3AA30F3A">
      <w:pPr>
        <w:bidi w:val="0"/>
        <w:jc w:val="center"/>
        <w:rPr>
          <w:lang w:val="en-US" w:eastAsia="zh-CN"/>
        </w:rPr>
      </w:pPr>
      <w:r>
        <w:rPr>
          <w:lang w:val="en-US" w:eastAsia="zh-CN"/>
        </w:rPr>
        <w:drawing>
          <wp:inline distT="0" distB="0" distL="114300" distR="114300">
            <wp:extent cx="5266690" cy="3950335"/>
            <wp:effectExtent l="0" t="0" r="10160" b="12065"/>
            <wp:docPr id="84" name="图片 84" descr="IMG_20260523_095138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84" descr="IMG_20260523_095138_1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F7D0FB">
      <w:pPr>
        <w:bidi w:val="0"/>
        <w:jc w:val="center"/>
        <w:rPr>
          <w:lang w:val="en-US" w:eastAsia="zh-CN"/>
        </w:rPr>
      </w:pPr>
    </w:p>
    <w:p w14:paraId="01E7323A">
      <w:pPr>
        <w:bidi w:val="0"/>
        <w:jc w:val="center"/>
        <w:rPr>
          <w:lang w:val="en-US" w:eastAsia="zh-CN"/>
        </w:rPr>
      </w:pPr>
      <w:r>
        <w:rPr>
          <w:lang w:val="en-US" w:eastAsia="zh-CN"/>
        </w:rPr>
        <w:drawing>
          <wp:inline distT="0" distB="0" distL="114300" distR="114300">
            <wp:extent cx="5266690" cy="3950335"/>
            <wp:effectExtent l="0" t="0" r="10160" b="12065"/>
            <wp:docPr id="86" name="图片 86" descr="IMG_20260523_0948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86" descr="IMG_20260523_094812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BA4410">
      <w:pPr>
        <w:bidi w:val="0"/>
        <w:jc w:val="center"/>
        <w:rPr>
          <w:lang w:val="en-US" w:eastAsia="zh-CN"/>
        </w:rPr>
      </w:pPr>
    </w:p>
    <w:p w14:paraId="38A3ED48">
      <w:pPr>
        <w:bidi w:val="0"/>
        <w:jc w:val="center"/>
        <w:rPr>
          <w:lang w:val="en-US" w:eastAsia="zh-CN"/>
        </w:rPr>
      </w:pPr>
      <w:r>
        <w:rPr>
          <w:lang w:val="en-US" w:eastAsia="zh-CN"/>
        </w:rPr>
        <w:drawing>
          <wp:inline distT="0" distB="0" distL="114300" distR="114300">
            <wp:extent cx="5261610" cy="3945890"/>
            <wp:effectExtent l="0" t="0" r="15240" b="16510"/>
            <wp:docPr id="88" name="图片 88" descr="微信图片_20260525110345_135_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88" descr="微信图片_20260525110345_135_301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945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0898C">
      <w:pPr>
        <w:bidi w:val="0"/>
        <w:jc w:val="center"/>
        <w:rPr>
          <w:lang w:val="en-US" w:eastAsia="zh-CN"/>
        </w:rPr>
      </w:pPr>
      <w:r>
        <w:rPr>
          <w:lang w:val="en-US" w:eastAsia="zh-CN"/>
        </w:rPr>
        <w:t>白玉兰志愿服务队全程守候，为赛事保驾护航</w:t>
      </w:r>
    </w:p>
    <w:p w14:paraId="34D91844">
      <w:pPr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53990" cy="3940175"/>
            <wp:effectExtent l="0" t="0" r="3810" b="3175"/>
            <wp:docPr id="63" name="图片 63" descr="个人奖项 (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个人奖项 (6)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5253990" cy="3940175"/>
            <wp:effectExtent l="0" t="0" r="3810" b="3175"/>
            <wp:docPr id="64" name="图片 64" descr="个人奖项 (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 descr="个人奖项 (5)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5253990" cy="3940175"/>
            <wp:effectExtent l="0" t="0" r="3810" b="3175"/>
            <wp:docPr id="65" name="图片 65" descr="个人奖项 (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个人奖项 (4)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5253990" cy="3940175"/>
            <wp:effectExtent l="0" t="0" r="3810" b="3175"/>
            <wp:docPr id="66" name="图片 66" descr="个人奖项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 descr="个人奖项 (3)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5253990" cy="3940175"/>
            <wp:effectExtent l="0" t="0" r="3810" b="3175"/>
            <wp:docPr id="67" name="图片 67" descr="个人奖项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 descr="个人奖项 (2)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5253990" cy="3940175"/>
            <wp:effectExtent l="0" t="0" r="3810" b="3175"/>
            <wp:docPr id="68" name="图片 68" descr="个人奖项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 descr="个人奖项 (1)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5253990" cy="3940175"/>
            <wp:effectExtent l="0" t="0" r="3810" b="3175"/>
            <wp:docPr id="69" name="图片 69" descr="个人奖项 (7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 descr="个人奖项 (7)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B2292A">
      <w:pPr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个人奖项颁奖</w:t>
      </w:r>
    </w:p>
    <w:p w14:paraId="21AF714B">
      <w:pPr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53990" cy="3940175"/>
            <wp:effectExtent l="0" t="0" r="3810" b="3175"/>
            <wp:docPr id="70" name="图片 70" descr="团体奖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 descr="团体奖 (3)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5253990" cy="3940175"/>
            <wp:effectExtent l="0" t="0" r="3810" b="3175"/>
            <wp:docPr id="71" name="图片 71" descr="团体奖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 descr="团体奖 (2)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5253990" cy="3940175"/>
            <wp:effectExtent l="0" t="0" r="3810" b="3175"/>
            <wp:docPr id="72" name="图片 72" descr="团体奖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 descr="团体奖 (1)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5253990" cy="3940175"/>
            <wp:effectExtent l="0" t="0" r="3810" b="3175"/>
            <wp:docPr id="73" name="图片 73" descr="团体奖 (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3" descr="团体奖 (4)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F4E640">
      <w:pPr>
        <w:bidi w:val="0"/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团体奖项颁奖</w:t>
      </w:r>
    </w:p>
    <w:p w14:paraId="2B5EC53B">
      <w:pPr>
        <w:bidi w:val="0"/>
        <w:jc w:val="center"/>
        <w:rPr>
          <w:rFonts w:hint="default"/>
          <w:lang w:val="en-US" w:eastAsia="zh-CN"/>
        </w:rPr>
      </w:pPr>
      <w:bookmarkStart w:id="0" w:name="_GoBack"/>
      <w:r>
        <w:rPr>
          <w:rFonts w:hint="default"/>
          <w:lang w:val="en-US" w:eastAsia="zh-CN"/>
        </w:rPr>
        <w:drawing>
          <wp:inline distT="0" distB="0" distL="114300" distR="114300">
            <wp:extent cx="5266690" cy="3950335"/>
            <wp:effectExtent l="0" t="0" r="10160" b="12065"/>
            <wp:docPr id="3" name="图片 3" descr="杜书记致闭幕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杜书记致闭幕词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1F83C84B">
      <w:pPr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幼儿园党委书记杜军致闭幕词</w:t>
      </w:r>
    </w:p>
    <w:p w14:paraId="6A178586">
      <w:pPr>
        <w:bidi w:val="0"/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9865" cy="3952240"/>
            <wp:effectExtent l="0" t="0" r="6985" b="10160"/>
            <wp:docPr id="2" name="图片 2" descr="大合影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大合影2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95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09AFB">
      <w:pPr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全体参会教职工大合影</w:t>
      </w:r>
    </w:p>
    <w:p w14:paraId="111AC7A5">
      <w:pPr>
        <w:bidi w:val="0"/>
        <w:jc w:val="center"/>
        <w:rPr>
          <w:rFonts w:hint="eastAsia"/>
          <w:lang w:val="en-US" w:eastAsia="zh-CN"/>
        </w:rPr>
      </w:pPr>
    </w:p>
    <w:p w14:paraId="11BEC72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/>
        <w:ind w:left="479" w:leftChars="228" w:firstLine="0" w:firstLineChars="0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致谢：</w:t>
      </w:r>
    </w:p>
    <w:p w14:paraId="04CE651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运动会</w:t>
      </w:r>
      <w:r>
        <w:rPr>
          <w:rFonts w:hint="eastAsia"/>
          <w:sz w:val="24"/>
          <w:szCs w:val="24"/>
          <w:lang w:val="en-US" w:eastAsia="zh-CN"/>
        </w:rPr>
        <w:t>圆满落幕，感谢集团领导的重视和支持，感谢各园积极动员和全体工会成员的积极参与。更要感谢</w:t>
      </w:r>
      <w:r>
        <w:rPr>
          <w:rFonts w:hint="eastAsia"/>
          <w:sz w:val="24"/>
          <w:szCs w:val="24"/>
        </w:rPr>
        <w:t>工会委员</w:t>
      </w:r>
      <w:r>
        <w:rPr>
          <w:rFonts w:hint="eastAsia"/>
          <w:sz w:val="24"/>
          <w:szCs w:val="24"/>
          <w:lang w:val="en-US" w:eastAsia="zh-CN"/>
        </w:rPr>
        <w:t>以及校本部</w:t>
      </w:r>
      <w:r>
        <w:rPr>
          <w:rFonts w:hint="eastAsia"/>
          <w:sz w:val="24"/>
          <w:szCs w:val="24"/>
        </w:rPr>
        <w:t>后勤团队幕后的倾力付出。筹备期间，</w:t>
      </w:r>
      <w:r>
        <w:rPr>
          <w:rFonts w:hint="eastAsia"/>
          <w:sz w:val="24"/>
          <w:szCs w:val="24"/>
          <w:lang w:val="en-US" w:eastAsia="zh-CN"/>
        </w:rPr>
        <w:t>他们</w:t>
      </w:r>
      <w:r>
        <w:rPr>
          <w:rFonts w:hint="eastAsia"/>
          <w:sz w:val="24"/>
          <w:szCs w:val="24"/>
        </w:rPr>
        <w:t>一次次紧锣密鼓的筹备会议、</w:t>
      </w:r>
      <w:r>
        <w:rPr>
          <w:rFonts w:hint="eastAsia"/>
          <w:sz w:val="24"/>
          <w:szCs w:val="24"/>
          <w:lang w:val="en-US" w:eastAsia="zh-CN"/>
        </w:rPr>
        <w:t>一遍遍精心</w:t>
      </w:r>
      <w:r>
        <w:rPr>
          <w:rFonts w:hint="eastAsia"/>
          <w:sz w:val="24"/>
          <w:szCs w:val="24"/>
        </w:rPr>
        <w:t>录制</w:t>
      </w:r>
      <w:r>
        <w:rPr>
          <w:rFonts w:hint="eastAsia"/>
          <w:sz w:val="24"/>
          <w:szCs w:val="24"/>
          <w:lang w:val="en-US" w:eastAsia="zh-CN"/>
        </w:rPr>
        <w:t>的</w:t>
      </w:r>
      <w:r>
        <w:rPr>
          <w:rFonts w:hint="eastAsia"/>
          <w:sz w:val="24"/>
          <w:szCs w:val="24"/>
        </w:rPr>
        <w:t>宣传视频、一份份细致核对的材料文案，都凝结着心血与智慧；活动前夕，为确保万无一失，他们连夜将各类</w:t>
      </w:r>
      <w:r>
        <w:rPr>
          <w:rFonts w:hint="eastAsia"/>
          <w:sz w:val="24"/>
          <w:szCs w:val="24"/>
          <w:lang w:val="en-US" w:eastAsia="zh-CN"/>
        </w:rPr>
        <w:t>大型器械</w:t>
      </w:r>
      <w:r>
        <w:rPr>
          <w:rFonts w:hint="eastAsia"/>
          <w:sz w:val="24"/>
          <w:szCs w:val="24"/>
        </w:rPr>
        <w:t>送往现场；比赛当天，天还未亮，熟悉的身影便已出现在操场，搬运器材、清点物资、装车调度……这些忙碌而坚定的瞬间，被镜头一一记录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  <w:lang w:val="en-US" w:eastAsia="zh-CN"/>
        </w:rPr>
        <w:t>也值得一声“你们辛苦了”！</w:t>
      </w:r>
    </w:p>
    <w:p w14:paraId="3B12F5E7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/>
        <w:ind w:firstLine="480" w:firstLineChars="20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drawing>
          <wp:inline distT="0" distB="0" distL="114300" distR="114300">
            <wp:extent cx="5269230" cy="5269230"/>
            <wp:effectExtent l="0" t="0" r="7620" b="7620"/>
            <wp:docPr id="8" name="图片 8" descr="3cbb929f711879a71e97e7711ca6ba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3cbb929f711879a71e97e7711ca6ba76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526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69FC2">
      <w:pPr>
        <w:bidi w:val="0"/>
        <w:jc w:val="center"/>
        <w:rPr>
          <w:rFonts w:hint="default"/>
          <w:lang w:val="en-US" w:eastAsia="zh-CN"/>
        </w:rPr>
      </w:pPr>
    </w:p>
    <w:p w14:paraId="1303E8C0">
      <w:pPr>
        <w:bidi w:val="0"/>
        <w:jc w:val="center"/>
        <w:rPr>
          <w:rFonts w:hint="eastAsia"/>
          <w:lang w:val="en-US" w:eastAsia="zh-CN"/>
        </w:rPr>
      </w:pPr>
    </w:p>
    <w:p w14:paraId="37EF7263">
      <w:pPr>
        <w:bidi w:val="0"/>
        <w:jc w:val="center"/>
        <w:rPr>
          <w:rFonts w:hint="eastAsia" w:eastAsia="微软雅黑"/>
          <w:lang w:val="en-US" w:eastAsia="zh-CN"/>
        </w:rPr>
      </w:pPr>
      <w:r>
        <w:rPr>
          <w:rFonts w:hint="eastAsia" w:eastAsia="微软雅黑"/>
          <w:lang w:val="en-US" w:eastAsia="zh-CN"/>
        </w:rPr>
        <w:drawing>
          <wp:inline distT="0" distB="0" distL="114300" distR="114300">
            <wp:extent cx="5486400" cy="5486400"/>
            <wp:effectExtent l="0" t="0" r="0" b="0"/>
            <wp:docPr id="9" name="图片 9" descr="WPS拼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WPS拼图1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87E6A2">
      <w:pPr>
        <w:bidi w:val="0"/>
        <w:jc w:val="center"/>
        <w:rPr>
          <w:rFonts w:hint="eastAsia" w:eastAsia="微软雅黑"/>
          <w:lang w:val="en-US" w:eastAsia="zh-CN"/>
        </w:rPr>
      </w:pPr>
      <w:r>
        <w:rPr>
          <w:rFonts w:hint="eastAsia" w:eastAsia="微软雅黑"/>
          <w:lang w:val="en-US" w:eastAsia="zh-CN"/>
        </w:rPr>
        <w:drawing>
          <wp:inline distT="0" distB="0" distL="114300" distR="114300">
            <wp:extent cx="5269230" cy="4531360"/>
            <wp:effectExtent l="0" t="0" r="7620" b="2540"/>
            <wp:docPr id="10" name="图片 10" descr="43ea0547cd72f6d9ea30d9c90bc93e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43ea0547cd72f6d9ea30d9c90bc93e58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453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615CA2">
      <w:pPr>
        <w:bidi w:val="0"/>
        <w:jc w:val="center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定格筹备点滴，感谢幕后工作者</w:t>
      </w:r>
    </w:p>
    <w:p w14:paraId="4495359E">
      <w:pPr>
        <w:bidi w:val="0"/>
        <w:jc w:val="center"/>
        <w:rPr>
          <w:rFonts w:hint="default"/>
          <w:highlight w:val="yellow"/>
          <w:lang w:val="en-US" w:eastAsia="zh-CN"/>
        </w:rPr>
      </w:pPr>
      <w:r>
        <w:rPr>
          <w:rFonts w:hint="default"/>
          <w:highlight w:val="yellow"/>
          <w:lang w:val="en-US" w:eastAsia="zh-CN"/>
        </w:rPr>
        <w:drawing>
          <wp:inline distT="0" distB="0" distL="114300" distR="114300">
            <wp:extent cx="5266690" cy="3950335"/>
            <wp:effectExtent l="0" t="0" r="10160" b="12065"/>
            <wp:docPr id="7" name="图片 7" descr="IMG_20260523_0815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0260523_081516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EBCED5">
      <w:pPr>
        <w:bidi w:val="0"/>
        <w:jc w:val="center"/>
        <w:rPr>
          <w:rFonts w:hint="eastAsia"/>
          <w:highlight w:val="yellow"/>
          <w:lang w:val="en-US" w:eastAsia="zh-CN"/>
        </w:rPr>
      </w:pPr>
    </w:p>
    <w:p w14:paraId="0B37E6E8">
      <w:pPr>
        <w:bidi w:val="0"/>
        <w:jc w:val="righ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文字：何字娟</w:t>
      </w:r>
    </w:p>
    <w:p w14:paraId="43C7D12D">
      <w:pPr>
        <w:bidi w:val="0"/>
        <w:jc w:val="righ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图片：何字娟及各园工会小组长</w:t>
      </w:r>
    </w:p>
    <w:p w14:paraId="287E2B52">
      <w:pPr>
        <w:bidi w:val="0"/>
        <w:jc w:val="righ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初审：邱守</w:t>
      </w:r>
    </w:p>
    <w:p w14:paraId="664A364E">
      <w:pPr>
        <w:bidi w:val="0"/>
        <w:jc w:val="righ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终审：杜军</w:t>
      </w:r>
    </w:p>
    <w:p w14:paraId="2131DB04">
      <w:pPr>
        <w:bidi w:val="0"/>
        <w:jc w:val="center"/>
        <w:rPr>
          <w:rFonts w:hint="eastAsia"/>
          <w:lang w:val="en-US" w:eastAsia="zh-CN"/>
        </w:rPr>
      </w:pPr>
    </w:p>
    <w:p w14:paraId="347AA4A9">
      <w:pPr>
        <w:bidi w:val="0"/>
        <w:jc w:val="center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B33489"/>
    <w:rsid w:val="06BB2D1A"/>
    <w:rsid w:val="08B0664C"/>
    <w:rsid w:val="0A650E22"/>
    <w:rsid w:val="0DAC25F2"/>
    <w:rsid w:val="11061E70"/>
    <w:rsid w:val="17FC2413"/>
    <w:rsid w:val="25E42837"/>
    <w:rsid w:val="263948B1"/>
    <w:rsid w:val="2B14398C"/>
    <w:rsid w:val="329A2C8A"/>
    <w:rsid w:val="3D32293E"/>
    <w:rsid w:val="47672FBC"/>
    <w:rsid w:val="4C411429"/>
    <w:rsid w:val="50722339"/>
    <w:rsid w:val="51EC61E6"/>
    <w:rsid w:val="539508FE"/>
    <w:rsid w:val="5492094F"/>
    <w:rsid w:val="5FBC3661"/>
    <w:rsid w:val="6C811751"/>
    <w:rsid w:val="72B33489"/>
    <w:rsid w:val="72B41A3F"/>
    <w:rsid w:val="76E14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6" Type="http://schemas.openxmlformats.org/officeDocument/2006/relationships/fontTable" Target="fontTable.xml"/><Relationship Id="rId55" Type="http://schemas.openxmlformats.org/officeDocument/2006/relationships/image" Target="media/image52.jpeg"/><Relationship Id="rId54" Type="http://schemas.openxmlformats.org/officeDocument/2006/relationships/image" Target="media/image51.png"/><Relationship Id="rId53" Type="http://schemas.openxmlformats.org/officeDocument/2006/relationships/image" Target="media/image50.png"/><Relationship Id="rId52" Type="http://schemas.openxmlformats.org/officeDocument/2006/relationships/image" Target="media/image49.png"/><Relationship Id="rId51" Type="http://schemas.openxmlformats.org/officeDocument/2006/relationships/image" Target="media/image48.jpeg"/><Relationship Id="rId50" Type="http://schemas.openxmlformats.org/officeDocument/2006/relationships/image" Target="media/image47.jpeg"/><Relationship Id="rId5" Type="http://schemas.openxmlformats.org/officeDocument/2006/relationships/image" Target="media/image2.jpeg"/><Relationship Id="rId49" Type="http://schemas.openxmlformats.org/officeDocument/2006/relationships/image" Target="media/image46.jpeg"/><Relationship Id="rId48" Type="http://schemas.openxmlformats.org/officeDocument/2006/relationships/image" Target="media/image45.jpeg"/><Relationship Id="rId47" Type="http://schemas.openxmlformats.org/officeDocument/2006/relationships/image" Target="media/image44.jpeg"/><Relationship Id="rId46" Type="http://schemas.openxmlformats.org/officeDocument/2006/relationships/image" Target="media/image43.jpeg"/><Relationship Id="rId45" Type="http://schemas.openxmlformats.org/officeDocument/2006/relationships/image" Target="media/image42.jpeg"/><Relationship Id="rId44" Type="http://schemas.openxmlformats.org/officeDocument/2006/relationships/image" Target="media/image41.jpeg"/><Relationship Id="rId43" Type="http://schemas.openxmlformats.org/officeDocument/2006/relationships/image" Target="media/image40.jpeg"/><Relationship Id="rId42" Type="http://schemas.openxmlformats.org/officeDocument/2006/relationships/image" Target="media/image39.jpeg"/><Relationship Id="rId41" Type="http://schemas.openxmlformats.org/officeDocument/2006/relationships/image" Target="media/image38.jpeg"/><Relationship Id="rId40" Type="http://schemas.openxmlformats.org/officeDocument/2006/relationships/image" Target="media/image37.jpeg"/><Relationship Id="rId4" Type="http://schemas.openxmlformats.org/officeDocument/2006/relationships/image" Target="media/image1.jpeg"/><Relationship Id="rId39" Type="http://schemas.openxmlformats.org/officeDocument/2006/relationships/image" Target="media/image36.jpeg"/><Relationship Id="rId38" Type="http://schemas.openxmlformats.org/officeDocument/2006/relationships/image" Target="media/image35.jpeg"/><Relationship Id="rId37" Type="http://schemas.openxmlformats.org/officeDocument/2006/relationships/image" Target="media/image34.jpeg"/><Relationship Id="rId36" Type="http://schemas.openxmlformats.org/officeDocument/2006/relationships/image" Target="media/image33.jpeg"/><Relationship Id="rId35" Type="http://schemas.openxmlformats.org/officeDocument/2006/relationships/image" Target="media/image32.jpeg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31</Pages>
  <Words>1483</Words>
  <Characters>1491</Characters>
  <Lines>0</Lines>
  <Paragraphs>0</Paragraphs>
  <TotalTime>151</TotalTime>
  <ScaleCrop>false</ScaleCrop>
  <LinksUpToDate>false</LinksUpToDate>
  <CharactersWithSpaces>1492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2026-05-22T03:28:00Z</dcterms:created>
  <dc:creator>核桃</dc:creator>
  <cp:lastModifiedBy>核桃</cp:lastModifiedBy>
  <dcterms:modified xsi:type="dcterms:W3CDTF">2026-05-28T06:26:52Z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E9CCFB117F3D4EA4BF0EF02F4495AFFD_13</vt:lpwstr>
  </property>
  <property fmtid="{D5CDD505-2E9C-101B-9397-08002B2CF9AE}" pid="4" name="KSOTemplateDocerSaveRecord">
    <vt:lpwstr>eyJoZGlkIjoiMDNlYTg5ZTA0OWY3ZWQ5ODkyNzdjZjQ0MTJkNTdmNmUiLCJ1c2VySWQiOiI0NjE1NTYxMzcifQ==</vt:lpwstr>
  </property>
</Properties>
</file>